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16" w:rsidRPr="00787C1D" w:rsidRDefault="00787C1D" w:rsidP="00C01F16">
      <w:pPr>
        <w:pStyle w:val="StandardWeb"/>
        <w:jc w:val="center"/>
        <w:rPr>
          <w:rFonts w:asciiTheme="minorHAnsi" w:hAnsiTheme="minorHAnsi" w:cstheme="minorHAnsi"/>
          <w:b/>
          <w:sz w:val="56"/>
        </w:rPr>
      </w:pPr>
      <w:r>
        <w:rPr>
          <w:rFonts w:asciiTheme="minorHAnsi" w:hAnsiTheme="minorHAnsi" w:cstheme="minorHAnsi"/>
          <w:b/>
          <w:noProof/>
          <w:sz w:val="56"/>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-347345</wp:posOffset>
                </wp:positionV>
                <wp:extent cx="9734550" cy="13963650"/>
                <wp:effectExtent l="38100" t="38100" r="38100" b="38100"/>
                <wp:wrapNone/>
                <wp:docPr id="3" name="Rechteck 3"/>
                <wp:cNvGraphicFramePr/>
                <a:graphic xmlns:a="http://schemas.openxmlformats.org/drawingml/2006/main">
                  <a:graphicData uri="http://schemas.microsoft.com/office/word/2010/wordprocessingShape">
                    <wps:wsp>
                      <wps:cNvSpPr/>
                      <wps:spPr>
                        <a:xfrm>
                          <a:off x="0" y="0"/>
                          <a:ext cx="9734550" cy="13963650"/>
                        </a:xfrm>
                        <a:prstGeom prst="rect">
                          <a:avLst/>
                        </a:prstGeom>
                        <a:noFill/>
                        <a:ln w="762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6EEB1" id="Rechteck 3" o:spid="_x0000_s1026" style="position:absolute;margin-left:-36.35pt;margin-top:-27.35pt;width:766.5pt;height:10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" filled="f" strokecolor="#375623 [1609]" strokeweight="6pt"/>
            </w:pict>
          </mc:Fallback>
        </mc:AlternateContent>
      </w:r>
      <w:r w:rsidR="00C01F16" w:rsidRPr="00787C1D">
        <w:rPr>
          <w:rFonts w:asciiTheme="minorHAnsi" w:hAnsiTheme="minorHAnsi" w:cstheme="minorHAnsi"/>
          <w:b/>
          <w:sz w:val="56"/>
        </w:rPr>
        <w:t xml:space="preserve">Aktuelle </w:t>
      </w:r>
      <w:proofErr w:type="spellStart"/>
      <w:r w:rsidR="00C01F16" w:rsidRPr="00787C1D">
        <w:rPr>
          <w:rFonts w:asciiTheme="minorHAnsi" w:hAnsiTheme="minorHAnsi" w:cstheme="minorHAnsi"/>
          <w:b/>
          <w:sz w:val="56"/>
        </w:rPr>
        <w:t>Coronaregeln</w:t>
      </w:r>
      <w:proofErr w:type="spellEnd"/>
      <w:r w:rsidR="00C01F16" w:rsidRPr="00787C1D">
        <w:rPr>
          <w:rFonts w:asciiTheme="minorHAnsi" w:hAnsiTheme="minorHAnsi" w:cstheme="minorHAnsi"/>
          <w:b/>
          <w:sz w:val="56"/>
        </w:rPr>
        <w:t xml:space="preserve"> </w:t>
      </w:r>
      <w:r w:rsidR="006552FE" w:rsidRPr="006552FE">
        <w:rPr>
          <w:rFonts w:asciiTheme="minorHAnsi" w:hAnsiTheme="minorHAnsi" w:cstheme="minorHAnsi"/>
          <w:b/>
          <w:color w:val="538135" w:themeColor="accent6" w:themeShade="BF"/>
          <w:sz w:val="56"/>
        </w:rPr>
        <w:t>05.12</w:t>
      </w:r>
      <w:r w:rsidR="00C01F16" w:rsidRPr="006552FE">
        <w:rPr>
          <w:rFonts w:asciiTheme="minorHAnsi" w:hAnsiTheme="minorHAnsi" w:cstheme="minorHAnsi"/>
          <w:b/>
          <w:color w:val="538135" w:themeColor="accent6" w:themeShade="BF"/>
          <w:sz w:val="56"/>
        </w:rPr>
        <w:t>.2022</w:t>
      </w:r>
    </w:p>
    <w:p w:rsidR="00C01F16" w:rsidRPr="00C01F16" w:rsidRDefault="006552FE" w:rsidP="00C01F16">
      <w:pPr>
        <w:pStyle w:val="StandardWeb"/>
        <w:rPr>
          <w:rFonts w:asciiTheme="minorHAnsi" w:hAnsiTheme="minorHAnsi" w:cstheme="minorHAnsi"/>
          <w:sz w:val="48"/>
        </w:rPr>
      </w:pPr>
      <w:r>
        <w:rPr>
          <w:noProof/>
        </w:rPr>
        <w:drawing>
          <wp:anchor distT="0" distB="0" distL="114300" distR="114300" simplePos="0" relativeHeight="251660288" behindDoc="1" locked="0" layoutInCell="1" allowOverlap="1">
            <wp:simplePos x="0" y="0"/>
            <wp:positionH relativeFrom="column">
              <wp:posOffset>6275070</wp:posOffset>
            </wp:positionH>
            <wp:positionV relativeFrom="paragraph">
              <wp:posOffset>391160</wp:posOffset>
            </wp:positionV>
            <wp:extent cx="2741295" cy="3615055"/>
            <wp:effectExtent l="0" t="0" r="1905"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5949" t="31461" r="63173" b="17533"/>
                    <a:stretch/>
                  </pic:blipFill>
                  <pic:spPr bwMode="auto">
                    <a:xfrm>
                      <a:off x="0" y="0"/>
                      <a:ext cx="2741295" cy="361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C1D">
        <w:rPr>
          <w:rFonts w:asciiTheme="minorHAnsi" w:hAnsiTheme="minorHAnsi" w:cstheme="minorHAnsi"/>
          <w:sz w:val="48"/>
        </w:rPr>
        <w:br/>
      </w:r>
      <w:r w:rsidR="00787C1D">
        <w:rPr>
          <w:rFonts w:asciiTheme="minorHAnsi" w:hAnsiTheme="minorHAnsi" w:cstheme="minorHAnsi"/>
          <w:sz w:val="48"/>
        </w:rPr>
        <w:br/>
      </w:r>
      <w:r w:rsidR="00C01F16" w:rsidRPr="00C01F16">
        <w:rPr>
          <w:rFonts w:asciiTheme="minorHAnsi" w:hAnsiTheme="minorHAnsi" w:cstheme="minorHAnsi"/>
          <w:sz w:val="48"/>
        </w:rPr>
        <w:t>Gerne möchten wir Sie wieder auf den aktuellen Stand der Corona Regeln in Niedersachsen in Kurzfassung bringen.</w:t>
      </w:r>
    </w:p>
    <w:p w:rsidR="00787C1D" w:rsidRDefault="00C01F16" w:rsidP="00C01F16">
      <w:pPr>
        <w:pStyle w:val="StandardWeb"/>
        <w:rPr>
          <w:rFonts w:asciiTheme="minorHAnsi" w:hAnsiTheme="minorHAnsi" w:cstheme="minorHAnsi"/>
          <w:sz w:val="48"/>
        </w:rPr>
      </w:pPr>
      <w:r w:rsidRPr="00C01F16">
        <w:rPr>
          <w:rFonts w:asciiTheme="minorHAnsi" w:hAnsiTheme="minorHAnsi" w:cstheme="minorHAnsi"/>
          <w:sz w:val="48"/>
        </w:rPr>
        <w:t xml:space="preserve">Als aller wichtigstes ist zu sagen, dass alle Personen, die eine Pflegeeinrichtung betreten (ab 6 Jahre), einen </w:t>
      </w:r>
      <w:r w:rsidRPr="00C01F16">
        <w:rPr>
          <w:rStyle w:val="Fett"/>
          <w:rFonts w:asciiTheme="minorHAnsi" w:hAnsiTheme="minorHAnsi" w:cstheme="minorHAnsi"/>
          <w:sz w:val="48"/>
        </w:rPr>
        <w:t>aktuellen (24h) Corona Schnelltest</w:t>
      </w:r>
      <w:r w:rsidRPr="00C01F16">
        <w:rPr>
          <w:rFonts w:asciiTheme="minorHAnsi" w:hAnsiTheme="minorHAnsi" w:cstheme="minorHAnsi"/>
          <w:sz w:val="48"/>
        </w:rPr>
        <w:t xml:space="preserve"> nachzuweisen haben oder ggf. einen </w:t>
      </w:r>
      <w:bookmarkStart w:id="0" w:name="_GoBack"/>
      <w:bookmarkEnd w:id="0"/>
      <w:r w:rsidRPr="00C01F16">
        <w:rPr>
          <w:rFonts w:asciiTheme="minorHAnsi" w:hAnsiTheme="minorHAnsi" w:cstheme="minorHAnsi"/>
          <w:sz w:val="48"/>
        </w:rPr>
        <w:t xml:space="preserve">vor Ort machen müssen. </w:t>
      </w:r>
    </w:p>
    <w:p w:rsidR="00C01F16" w:rsidRPr="00C01F16" w:rsidRDefault="00C01F16" w:rsidP="00C01F16">
      <w:pPr>
        <w:pStyle w:val="StandardWeb"/>
        <w:rPr>
          <w:rFonts w:asciiTheme="minorHAnsi" w:hAnsiTheme="minorHAnsi" w:cstheme="minorHAnsi"/>
          <w:sz w:val="48"/>
        </w:rPr>
      </w:pPr>
      <w:r>
        <w:rPr>
          <w:rFonts w:asciiTheme="minorHAnsi" w:hAnsiTheme="minorHAnsi" w:cstheme="minorHAnsi"/>
          <w:sz w:val="48"/>
        </w:rPr>
        <w:br/>
      </w:r>
      <w:r w:rsidRPr="00C01F16">
        <w:rPr>
          <w:rFonts w:asciiTheme="minorHAnsi" w:hAnsiTheme="minorHAnsi" w:cstheme="minorHAnsi"/>
          <w:sz w:val="48"/>
        </w:rPr>
        <w:t xml:space="preserve">Die nächste wichtige Grundregel ist: </w:t>
      </w:r>
      <w:r>
        <w:rPr>
          <w:rFonts w:asciiTheme="minorHAnsi" w:hAnsiTheme="minorHAnsi" w:cstheme="minorHAnsi"/>
          <w:sz w:val="48"/>
        </w:rPr>
        <w:br/>
        <w:t xml:space="preserve">- </w:t>
      </w:r>
      <w:r w:rsidRPr="00C01F16">
        <w:rPr>
          <w:rFonts w:asciiTheme="minorHAnsi" w:hAnsiTheme="minorHAnsi" w:cstheme="minorHAnsi"/>
          <w:sz w:val="48"/>
        </w:rPr>
        <w:t>Jeder Besucher hat</w:t>
      </w:r>
      <w:r w:rsidRPr="00C01F16">
        <w:rPr>
          <w:rStyle w:val="Fett"/>
          <w:rFonts w:asciiTheme="minorHAnsi" w:hAnsiTheme="minorHAnsi" w:cstheme="minorHAnsi"/>
          <w:sz w:val="48"/>
        </w:rPr>
        <w:t xml:space="preserve"> durchgehend</w:t>
      </w:r>
      <w:r w:rsidRPr="00C01F16">
        <w:rPr>
          <w:rFonts w:asciiTheme="minorHAnsi" w:hAnsiTheme="minorHAnsi" w:cstheme="minorHAnsi"/>
          <w:sz w:val="48"/>
        </w:rPr>
        <w:t xml:space="preserve"> innerhalb der Pflegeeinrichtung eine </w:t>
      </w:r>
      <w:r w:rsidR="00787C1D">
        <w:rPr>
          <w:rFonts w:asciiTheme="minorHAnsi" w:hAnsiTheme="minorHAnsi" w:cstheme="minorHAnsi"/>
          <w:sz w:val="48"/>
        </w:rPr>
        <w:t xml:space="preserve">    </w:t>
      </w:r>
      <w:r w:rsidR="00787C1D">
        <w:rPr>
          <w:rFonts w:asciiTheme="minorHAnsi" w:hAnsiTheme="minorHAnsi" w:cstheme="minorHAnsi"/>
          <w:sz w:val="48"/>
        </w:rPr>
        <w:br/>
        <w:t xml:space="preserve">  </w:t>
      </w:r>
      <w:r w:rsidRPr="00C01F16">
        <w:rPr>
          <w:rStyle w:val="Fett"/>
          <w:rFonts w:asciiTheme="minorHAnsi" w:hAnsiTheme="minorHAnsi" w:cstheme="minorHAnsi"/>
          <w:sz w:val="48"/>
        </w:rPr>
        <w:t xml:space="preserve">FFP2-Maske </w:t>
      </w:r>
      <w:r w:rsidR="00787C1D">
        <w:rPr>
          <w:rFonts w:asciiTheme="minorHAnsi" w:hAnsiTheme="minorHAnsi" w:cstheme="minorHAnsi"/>
          <w:sz w:val="48"/>
        </w:rPr>
        <w:t>zu tragen</w:t>
      </w:r>
      <w:r w:rsidR="006552FE">
        <w:rPr>
          <w:rFonts w:asciiTheme="minorHAnsi" w:hAnsiTheme="minorHAnsi" w:cstheme="minorHAnsi"/>
          <w:sz w:val="48"/>
        </w:rPr>
        <w:t>.</w:t>
      </w:r>
      <w:r w:rsidR="00787C1D">
        <w:rPr>
          <w:rFonts w:asciiTheme="minorHAnsi" w:hAnsiTheme="minorHAnsi" w:cstheme="minorHAnsi"/>
          <w:sz w:val="48"/>
        </w:rPr>
        <w:br/>
        <w:t xml:space="preserve">- </w:t>
      </w:r>
      <w:r w:rsidRPr="00C01F16">
        <w:rPr>
          <w:rFonts w:asciiTheme="minorHAnsi" w:hAnsiTheme="minorHAnsi" w:cstheme="minorHAnsi"/>
          <w:sz w:val="48"/>
        </w:rPr>
        <w:t xml:space="preserve">Bei uns in der Einrichtung wurde Fr. Ahrens, Corinna bis zum 04/23 als </w:t>
      </w:r>
      <w:r w:rsidR="00787C1D">
        <w:rPr>
          <w:rFonts w:asciiTheme="minorHAnsi" w:hAnsiTheme="minorHAnsi" w:cstheme="minorHAnsi"/>
          <w:sz w:val="48"/>
        </w:rPr>
        <w:br/>
        <w:t xml:space="preserve">   </w:t>
      </w:r>
      <w:r w:rsidRPr="00C01F16">
        <w:rPr>
          <w:rFonts w:asciiTheme="minorHAnsi" w:hAnsiTheme="minorHAnsi" w:cstheme="minorHAnsi"/>
          <w:sz w:val="48"/>
        </w:rPr>
        <w:t xml:space="preserve">verantwortliche Person zur Umsetzung der Hygieneanforderungen </w:t>
      </w:r>
      <w:r w:rsidR="00787C1D">
        <w:rPr>
          <w:rFonts w:asciiTheme="minorHAnsi" w:hAnsiTheme="minorHAnsi" w:cstheme="minorHAnsi"/>
          <w:sz w:val="48"/>
        </w:rPr>
        <w:br/>
        <w:t xml:space="preserve">   </w:t>
      </w:r>
      <w:r w:rsidRPr="00C01F16">
        <w:rPr>
          <w:rFonts w:asciiTheme="minorHAnsi" w:hAnsiTheme="minorHAnsi" w:cstheme="minorHAnsi"/>
          <w:sz w:val="48"/>
        </w:rPr>
        <w:t>benannt. </w:t>
      </w:r>
    </w:p>
    <w:p w:rsidR="00C01F16" w:rsidRPr="00C01F16" w:rsidRDefault="00C01F16" w:rsidP="00C01F16">
      <w:pPr>
        <w:pStyle w:val="StandardWeb"/>
        <w:rPr>
          <w:rFonts w:asciiTheme="minorHAnsi" w:hAnsiTheme="minorHAnsi" w:cstheme="minorHAnsi"/>
          <w:sz w:val="48"/>
        </w:rPr>
      </w:pPr>
      <w:r w:rsidRPr="00C01F16">
        <w:rPr>
          <w:rFonts w:asciiTheme="minorHAnsi" w:hAnsiTheme="minorHAnsi" w:cstheme="minorHAnsi"/>
          <w:sz w:val="48"/>
        </w:rPr>
        <w:t xml:space="preserve">Diese oben genannten Regeln sind festgelegt worden bis </w:t>
      </w:r>
      <w:r w:rsidRPr="00C01F16">
        <w:rPr>
          <w:rStyle w:val="Fett"/>
          <w:rFonts w:asciiTheme="minorHAnsi" w:hAnsiTheme="minorHAnsi" w:cstheme="minorHAnsi"/>
          <w:sz w:val="48"/>
        </w:rPr>
        <w:t>04/23</w:t>
      </w:r>
      <w:r w:rsidRPr="00C01F16">
        <w:rPr>
          <w:rFonts w:asciiTheme="minorHAnsi" w:hAnsiTheme="minorHAnsi" w:cstheme="minorHAnsi"/>
          <w:sz w:val="48"/>
        </w:rPr>
        <w:t>.</w:t>
      </w:r>
    </w:p>
    <w:p w:rsidR="006552FE" w:rsidRDefault="00787C1D" w:rsidP="00C01F16">
      <w:pPr>
        <w:pStyle w:val="StandardWeb"/>
        <w:rPr>
          <w:rFonts w:asciiTheme="minorHAnsi" w:hAnsiTheme="minorHAnsi" w:cstheme="minorHAnsi"/>
          <w:sz w:val="48"/>
        </w:rPr>
      </w:pPr>
      <w:r>
        <w:rPr>
          <w:rFonts w:asciiTheme="minorHAnsi" w:hAnsiTheme="minorHAnsi" w:cstheme="minorHAnsi"/>
          <w:sz w:val="48"/>
        </w:rPr>
        <w:br/>
      </w:r>
      <w:r w:rsidR="00C01F16" w:rsidRPr="00C01F16">
        <w:rPr>
          <w:rFonts w:asciiTheme="minorHAnsi" w:hAnsiTheme="minorHAnsi" w:cstheme="minorHAnsi"/>
          <w:sz w:val="48"/>
        </w:rPr>
        <w:t>Liebe Bewohner und Besucher,</w:t>
      </w:r>
      <w:r w:rsidR="00C01F16" w:rsidRPr="00C01F16">
        <w:rPr>
          <w:rFonts w:asciiTheme="minorHAnsi" w:hAnsiTheme="minorHAnsi" w:cstheme="minorHAnsi"/>
          <w:sz w:val="48"/>
        </w:rPr>
        <w:br/>
        <w:t xml:space="preserve">an dieser Stelle möchten wir noch einmal einen großen Dank aussprechen für Ihr bisheriges Verständnis und Einhalten der Corona Regeln und Ihrer Geduld uns gegenüber, wenn mal nicht alles auf Anhang klappt. Lassen Sie uns gemeinsam der nächsten </w:t>
      </w:r>
      <w:r>
        <w:rPr>
          <w:rFonts w:asciiTheme="minorHAnsi" w:hAnsiTheme="minorHAnsi" w:cstheme="minorHAnsi"/>
          <w:sz w:val="48"/>
        </w:rPr>
        <w:t>Corona-</w:t>
      </w:r>
      <w:r w:rsidRPr="00C01F16">
        <w:rPr>
          <w:rFonts w:asciiTheme="minorHAnsi" w:hAnsiTheme="minorHAnsi" w:cstheme="minorHAnsi"/>
          <w:sz w:val="48"/>
        </w:rPr>
        <w:t>Welle</w:t>
      </w:r>
      <w:r w:rsidR="00C01F16" w:rsidRPr="00C01F16">
        <w:rPr>
          <w:rFonts w:asciiTheme="minorHAnsi" w:hAnsiTheme="minorHAnsi" w:cstheme="minorHAnsi"/>
          <w:sz w:val="48"/>
        </w:rPr>
        <w:t xml:space="preserve"> entgegenstellen, in dem wir uns alle diszipliniert an die Vorgaben halten. </w:t>
      </w:r>
    </w:p>
    <w:p w:rsidR="006552FE" w:rsidRPr="006552FE" w:rsidRDefault="006552FE" w:rsidP="006552FE">
      <w:pPr>
        <w:pStyle w:val="StandardWeb"/>
        <w:jc w:val="center"/>
        <w:rPr>
          <w:rFonts w:asciiTheme="minorHAnsi" w:hAnsiTheme="minorHAnsi" w:cstheme="minorHAnsi"/>
          <w:b/>
          <w:sz w:val="48"/>
        </w:rPr>
      </w:pPr>
      <w:r w:rsidRPr="006552FE">
        <w:rPr>
          <w:rFonts w:asciiTheme="minorHAnsi" w:hAnsiTheme="minorHAnsi" w:cstheme="minorHAnsi"/>
          <w:b/>
          <w:sz w:val="48"/>
        </w:rPr>
        <w:t>Bitte beachten Sie den separaten Aushang zu den Öffnungszeiten an den Weihnachtsfeiertagen.</w:t>
      </w:r>
    </w:p>
    <w:p w:rsidR="002346CE" w:rsidRDefault="002346CE"/>
    <w:p w:rsidR="00787C1D" w:rsidRPr="00787C1D" w:rsidRDefault="00787C1D">
      <w:pPr>
        <w:rPr>
          <w:rFonts w:asciiTheme="minorHAnsi" w:hAnsiTheme="minorHAnsi" w:cstheme="minorHAnsi"/>
          <w:sz w:val="36"/>
        </w:rPr>
      </w:pPr>
      <w:r w:rsidRPr="00787C1D">
        <w:rPr>
          <w:rFonts w:asciiTheme="minorHAnsi" w:hAnsiTheme="minorHAnsi" w:cstheme="minorHAnsi"/>
          <w:sz w:val="36"/>
        </w:rPr>
        <w:t>C. Grosse</w:t>
      </w:r>
      <w:r>
        <w:rPr>
          <w:rFonts w:asciiTheme="minorHAnsi" w:hAnsiTheme="minorHAnsi" w:cstheme="minorHAnsi"/>
          <w:sz w:val="36"/>
        </w:rPr>
        <w:br/>
      </w:r>
      <w:r w:rsidRPr="00787C1D">
        <w:rPr>
          <w:rFonts w:asciiTheme="minorHAnsi" w:hAnsiTheme="minorHAnsi" w:cstheme="minorHAnsi"/>
          <w:i/>
          <w:sz w:val="36"/>
        </w:rPr>
        <w:t>Einrichtungleitung</w:t>
      </w:r>
    </w:p>
    <w:sectPr w:rsidR="00787C1D" w:rsidRPr="00787C1D" w:rsidSect="00C01F16">
      <w:pgSz w:w="16838" w:h="23811" w:code="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16"/>
    <w:rsid w:val="002346CE"/>
    <w:rsid w:val="006552FE"/>
    <w:rsid w:val="00787C1D"/>
    <w:rsid w:val="00C01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0438"/>
  <w15:chartTrackingRefBased/>
  <w15:docId w15:val="{9B1947E2-BEDC-4C1F-9E16-587741D5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01F16"/>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C01F16"/>
    <w:rPr>
      <w:b/>
      <w:bCs/>
    </w:rPr>
  </w:style>
  <w:style w:type="paragraph" w:styleId="Sprechblasentext">
    <w:name w:val="Balloon Text"/>
    <w:basedOn w:val="Standard"/>
    <w:link w:val="SprechblasentextZchn"/>
    <w:uiPriority w:val="99"/>
    <w:semiHidden/>
    <w:unhideWhenUsed/>
    <w:rsid w:val="00787C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EDV-BV GmbH</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Butterweck</dc:creator>
  <cp:keywords/>
  <dc:description/>
  <cp:lastModifiedBy>Yvonne Butterweck</cp:lastModifiedBy>
  <cp:revision>2</cp:revision>
  <cp:lastPrinted>2022-12-05T11:14:00Z</cp:lastPrinted>
  <dcterms:created xsi:type="dcterms:W3CDTF">2022-12-05T11:15:00Z</dcterms:created>
  <dcterms:modified xsi:type="dcterms:W3CDTF">2022-12-05T11:15:00Z</dcterms:modified>
</cp:coreProperties>
</file>