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D945D" w14:textId="52D0C0E3" w:rsidR="001E2E74" w:rsidRPr="00181AB8" w:rsidRDefault="001E2E74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Liebe Angehörige</w:t>
      </w:r>
      <w:r w:rsidR="00C05D59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und Besucher,</w:t>
      </w:r>
    </w:p>
    <w:p w14:paraId="30DE3DD1" w14:textId="58F63598" w:rsidR="001E2E74" w:rsidRPr="00483782" w:rsidRDefault="001E2E74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18"/>
          <w:szCs w:val="18"/>
          <w:lang w:val="de-DE"/>
        </w:rPr>
      </w:pPr>
    </w:p>
    <w:p w14:paraId="30A7B360" w14:textId="559B2EEE" w:rsidR="00483782" w:rsidRPr="00181AB8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wir freuen uns Ihnen mitteilen zu können, dass die Quarantäne in unserer Einrichtung am 26.01.2021 wieder aufgehoben wurde.</w:t>
      </w:r>
    </w:p>
    <w:p w14:paraId="7D13874D" w14:textId="118293DB" w:rsidR="00483782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Somit sind Besuche bei Ihren Angehörigen ab sofort wieder möglich.</w:t>
      </w:r>
    </w:p>
    <w:p w14:paraId="596EFD4E" w14:textId="77777777" w:rsidR="00181AB8" w:rsidRPr="00181AB8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</w:p>
    <w:p w14:paraId="31AA3855" w14:textId="6D618672" w:rsidR="00483782" w:rsidRPr="00181AB8" w:rsidRDefault="00483782" w:rsidP="0048378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>Ein Besuch in unserer Einrichtung ist weiterhin nur nach Anmeldung und Vorlage eines negativen Testergebnisses, welches nicht älter als 72 Stunden ist, möglich.</w:t>
      </w:r>
    </w:p>
    <w:p w14:paraId="6A3FDCE2" w14:textId="77777777" w:rsidR="00483782" w:rsidRPr="00483782" w:rsidRDefault="00483782" w:rsidP="00483782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18"/>
          <w:szCs w:val="18"/>
          <w:lang w:val="de-DE"/>
        </w:rPr>
      </w:pPr>
    </w:p>
    <w:p w14:paraId="140A1FD6" w14:textId="2DC9CC2A" w:rsidR="000756C8" w:rsidRPr="00181AB8" w:rsidRDefault="00275A5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Sie können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sich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u w:val="single"/>
          <w:lang w:val="de-DE"/>
        </w:rPr>
        <w:t xml:space="preserve">nach vorheriger Terminvereinbarung 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in 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unserer </w:t>
      </w:r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Einrichtung auf das </w:t>
      </w:r>
      <w:proofErr w:type="spellStart"/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Coronavirus</w:t>
      </w:r>
      <w:proofErr w:type="spellEnd"/>
      <w:r w:rsidR="00496CE5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testen lassen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.</w:t>
      </w:r>
      <w:r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 </w:t>
      </w:r>
    </w:p>
    <w:p w14:paraId="473A7B86" w14:textId="77777777" w:rsidR="00181AB8" w:rsidRDefault="00821B7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Der Test erfolgt durch einen Abstrich im Nasen</w:t>
      </w:r>
      <w:r w:rsidR="00C05D59" w:rsidRPr="00181AB8">
        <w:rPr>
          <w:rFonts w:ascii="Helvetica" w:eastAsiaTheme="minorHAnsi" w:hAnsi="Helvetica" w:cs="Helvetica Neue"/>
          <w:sz w:val="24"/>
          <w:szCs w:val="24"/>
          <w:lang w:val="de-DE"/>
        </w:rPr>
        <w:t>- oder R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achenraum.</w:t>
      </w:r>
      <w:r w:rsidR="000756C8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 Das Testergebnis liegt in der Regel innerhalb von</w:t>
      </w:r>
      <w:r w:rsidR="000756C8" w:rsidRPr="00181AB8">
        <w:rPr>
          <w:rFonts w:ascii="Helvetica" w:eastAsiaTheme="minorHAnsi" w:hAnsi="Helvetica" w:cs="Helvetica Neue"/>
          <w:b/>
          <w:sz w:val="24"/>
          <w:szCs w:val="24"/>
          <w:lang w:val="de-DE"/>
        </w:rPr>
        <w:t xml:space="preserve"> </w:t>
      </w:r>
      <w:r w:rsidR="000756C8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15-30 Minuten</w:t>
      </w:r>
      <w:r w:rsidR="000756C8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 </w:t>
      </w:r>
      <w:r w:rsidR="000756C8"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vor. </w:t>
      </w:r>
    </w:p>
    <w:p w14:paraId="1584B18B" w14:textId="516FC08B" w:rsidR="001E2E74" w:rsidRPr="00181AB8" w:rsidRDefault="000756C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Bitte planen Sie die entsprechende Zeit ein.</w:t>
      </w:r>
    </w:p>
    <w:p w14:paraId="1DE688F6" w14:textId="77777777" w:rsidR="00275A50" w:rsidRPr="00483782" w:rsidRDefault="00275A50" w:rsidP="00275A50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3C3C3B"/>
          <w:sz w:val="18"/>
          <w:szCs w:val="18"/>
          <w:lang w:val="de-DE"/>
        </w:rPr>
      </w:pPr>
    </w:p>
    <w:p w14:paraId="24A2CAB4" w14:textId="05AFE316" w:rsidR="00920E9A" w:rsidRPr="00181AB8" w:rsidRDefault="00275A5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Bitte beachten Sie, dass die Tests lediglich eine Ergänzung zu den bereits bestehenden Maßnahmen</w:t>
      </w:r>
      <w:r w:rsidR="0094297F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 sind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, die wir zum Schutz unserer Bewohnerinnen und Bewohner sowie unserer Beschäftigten treffen (Abstand, </w:t>
      </w:r>
      <w:r w:rsidR="00483782"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medizinische 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Masken, Hygiene, Lüften), </w:t>
      </w:r>
      <w:r w:rsidR="00821B78" w:rsidRPr="00181AB8">
        <w:rPr>
          <w:rFonts w:ascii="Helvetica" w:eastAsiaTheme="minorHAnsi" w:hAnsi="Helvetica" w:cs="Helvetica Neue"/>
          <w:sz w:val="24"/>
          <w:szCs w:val="24"/>
          <w:lang w:val="de-DE"/>
        </w:rPr>
        <w:t>sind</w:t>
      </w: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>.</w:t>
      </w:r>
      <w:r w:rsidRPr="00181AB8">
        <w:rPr>
          <w:rFonts w:ascii="Helvetica" w:eastAsiaTheme="minorHAnsi" w:hAnsi="Helvetica" w:cs="Helvetica Neue"/>
          <w:color w:val="3C3C3B"/>
          <w:sz w:val="24"/>
          <w:szCs w:val="24"/>
          <w:lang w:val="de-DE"/>
        </w:rPr>
        <w:t xml:space="preserve"> 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Alle bereits geltenden Regelungen haben weiterhin Gültigkeit.</w:t>
      </w:r>
    </w:p>
    <w:p w14:paraId="2288A7E4" w14:textId="77777777" w:rsidR="00387F6C" w:rsidRPr="00483782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18"/>
          <w:szCs w:val="18"/>
          <w:lang w:val="de-DE"/>
        </w:rPr>
      </w:pPr>
    </w:p>
    <w:p w14:paraId="59F89DDE" w14:textId="29A19428" w:rsidR="00920E9A" w:rsidRDefault="00387F6C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proofErr w:type="spellStart"/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Coronavirus</w:t>
      </w:r>
      <w:proofErr w:type="spellEnd"/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Test</w:t>
      </w:r>
      <w:r w:rsidR="0080041C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s</w:t>
      </w: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in unserer Einrichtung:</w:t>
      </w:r>
    </w:p>
    <w:p w14:paraId="36BD7928" w14:textId="77777777" w:rsidR="00181AB8" w:rsidRPr="00181AB8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</w:pPr>
      <w:bookmarkStart w:id="0" w:name="_GoBack"/>
      <w:bookmarkEnd w:id="0"/>
    </w:p>
    <w:p w14:paraId="17DD6D07" w14:textId="5B9C575B" w:rsidR="00C05D59" w:rsidRPr="00181AB8" w:rsidRDefault="00C05D59" w:rsidP="00483782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noProof/>
          <w:color w:val="000000" w:themeColor="text1"/>
          <w:sz w:val="24"/>
          <w:szCs w:val="24"/>
          <w:u w:val="single"/>
          <w:lang w:val="de-DE" w:eastAsia="de-DE"/>
        </w:rPr>
        <w:t>jeden Sonntag 10.00 Uhr -18.00 Uhr</w:t>
      </w:r>
    </w:p>
    <w:p w14:paraId="2656D70A" w14:textId="77777777" w:rsidR="00483782" w:rsidRPr="00483782" w:rsidRDefault="00483782" w:rsidP="00483782">
      <w:pPr>
        <w:widowControl/>
        <w:adjustRightInd w:val="0"/>
        <w:spacing w:line="288" w:lineRule="auto"/>
        <w:ind w:firstLine="720"/>
        <w:textAlignment w:val="center"/>
        <w:rPr>
          <w:rFonts w:ascii="Helvetica" w:eastAsiaTheme="minorHAnsi" w:hAnsi="Helvetica" w:cs="Helvetica Neue"/>
          <w:sz w:val="18"/>
          <w:szCs w:val="18"/>
          <w:lang w:val="de-DE"/>
        </w:rPr>
      </w:pPr>
    </w:p>
    <w:p w14:paraId="78D9D653" w14:textId="17D01F8B" w:rsidR="00C05D59" w:rsidRPr="00181AB8" w:rsidRDefault="00483782" w:rsidP="00483782">
      <w:pPr>
        <w:widowControl/>
        <w:adjustRightInd w:val="0"/>
        <w:spacing w:line="288" w:lineRule="auto"/>
        <w:ind w:firstLine="720"/>
        <w:textAlignment w:val="center"/>
        <w:rPr>
          <w:rFonts w:ascii="Helvetica" w:eastAsiaTheme="minorHAnsi" w:hAnsi="Helvetica" w:cs="Helvetica Neue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sz w:val="24"/>
          <w:szCs w:val="24"/>
          <w:lang w:val="de-DE"/>
        </w:rPr>
        <w:t xml:space="preserve">in der 4.ten Kalenderwoche </w:t>
      </w:r>
      <w:r w:rsidR="00C05D59" w:rsidRPr="00181AB8">
        <w:rPr>
          <w:rFonts w:ascii="Helvetica" w:eastAsiaTheme="minorHAnsi" w:hAnsi="Helvetica" w:cs="Helvetica Neue"/>
          <w:sz w:val="24"/>
          <w:szCs w:val="24"/>
          <w:lang w:val="de-DE"/>
        </w:rPr>
        <w:t>zusätzlich am</w:t>
      </w:r>
    </w:p>
    <w:p w14:paraId="2445DA31" w14:textId="63CB4E85" w:rsidR="00387F6C" w:rsidRPr="00181AB8" w:rsidRDefault="00483782" w:rsidP="00C05D59">
      <w:pPr>
        <w:widowControl/>
        <w:adjustRightInd w:val="0"/>
        <w:spacing w:line="288" w:lineRule="auto"/>
        <w:ind w:left="720"/>
        <w:textAlignment w:val="center"/>
        <w:rPr>
          <w:rFonts w:ascii="Helvetica" w:eastAsiaTheme="minorHAnsi" w:hAnsi="Helvetica" w:cs="Helvetica Neue"/>
          <w:b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sz w:val="24"/>
          <w:szCs w:val="24"/>
          <w:lang w:val="de-DE"/>
        </w:rPr>
        <w:t>27.01.2021 von 10:00 bis 18</w:t>
      </w:r>
      <w:r w:rsidR="00C05D59" w:rsidRPr="00181AB8">
        <w:rPr>
          <w:rFonts w:ascii="Helvetica" w:eastAsiaTheme="minorHAnsi" w:hAnsi="Helvetica" w:cs="Helvetica Neue"/>
          <w:b/>
          <w:sz w:val="24"/>
          <w:szCs w:val="24"/>
          <w:lang w:val="de-DE"/>
        </w:rPr>
        <w:t>:00 Uhr</w:t>
      </w:r>
    </w:p>
    <w:p w14:paraId="1C42C7D6" w14:textId="6C844F4E" w:rsidR="00C05D59" w:rsidRPr="00483782" w:rsidRDefault="00C05D59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sz w:val="18"/>
          <w:szCs w:val="18"/>
          <w:lang w:val="de-DE"/>
        </w:rPr>
      </w:pPr>
    </w:p>
    <w:p w14:paraId="2AE357C7" w14:textId="56030EDB" w:rsidR="00483782" w:rsidRPr="00181AB8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sz w:val="24"/>
          <w:szCs w:val="24"/>
          <w:lang w:val="de-DE"/>
        </w:rPr>
        <w:t>Sobald wir weiteres Personal für die Testungen gewinnen können werden die Testzeiten erhöht und ausgedehnt.</w:t>
      </w:r>
    </w:p>
    <w:p w14:paraId="7AFB3E04" w14:textId="77777777" w:rsidR="00483782" w:rsidRPr="00483782" w:rsidRDefault="00483782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18"/>
          <w:szCs w:val="18"/>
          <w:lang w:val="de-DE"/>
        </w:rPr>
      </w:pPr>
    </w:p>
    <w:p w14:paraId="01B0C312" w14:textId="4239CCFF" w:rsidR="00920E9A" w:rsidRPr="00181AB8" w:rsidRDefault="007B0536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Um einen Termin zu buchen </w:t>
      </w:r>
      <w:r w:rsidR="00C05D59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melden Sie sich</w:t>
      </w:r>
      <w:r w:rsidR="00A441BD"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 xml:space="preserve"> in unserer Verwaltung unter:</w:t>
      </w:r>
      <w:r w:rsidRPr="00181AB8"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  <w:t xml:space="preserve"> </w:t>
      </w:r>
    </w:p>
    <w:p w14:paraId="3E7A1972" w14:textId="77777777" w:rsidR="00A441BD" w:rsidRPr="00181AB8" w:rsidRDefault="00A441BD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b/>
          <w:color w:val="3C3C3B"/>
          <w:sz w:val="18"/>
          <w:szCs w:val="18"/>
          <w:lang w:val="de-DE"/>
        </w:rPr>
      </w:pPr>
    </w:p>
    <w:p w14:paraId="4B012A31" w14:textId="283AA078" w:rsidR="00457A4D" w:rsidRPr="00181AB8" w:rsidRDefault="001F6EB1" w:rsidP="00A441BD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b/>
          <w:color w:val="3C3C3B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noProof/>
          <w:color w:val="000000" w:themeColor="text1"/>
          <w:sz w:val="24"/>
          <w:szCs w:val="24"/>
          <w:lang w:val="de-DE" w:eastAsia="de-DE"/>
        </w:rPr>
        <w:t>04183 9380</w:t>
      </w:r>
    </w:p>
    <w:p w14:paraId="035452A6" w14:textId="77777777" w:rsidR="00544BD0" w:rsidRPr="00483782" w:rsidRDefault="00544BD0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000000"/>
          <w:sz w:val="18"/>
          <w:szCs w:val="18"/>
          <w:lang w:val="de-DE"/>
        </w:rPr>
      </w:pPr>
    </w:p>
    <w:p w14:paraId="0D2CEF3B" w14:textId="7E2F576C" w:rsidR="0095687F" w:rsidRPr="00181AB8" w:rsidRDefault="006B36B9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4"/>
          <w:szCs w:val="24"/>
          <w:lang w:val="de-DE"/>
        </w:rPr>
        <w:t>Ihre DOREA</w:t>
      </w:r>
      <w:r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FAMILIE</w:t>
      </w:r>
      <w:r w:rsidR="0095687F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 </w:t>
      </w:r>
      <w:r w:rsidR="001F6EB1"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Jesteburg</w:t>
      </w:r>
    </w:p>
    <w:p w14:paraId="6F7213C7" w14:textId="623D9B4B" w:rsidR="0095687F" w:rsidRPr="00181AB8" w:rsidRDefault="001F6EB1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>Sabine Kamin</w:t>
      </w:r>
    </w:p>
    <w:p w14:paraId="5F370302" w14:textId="77777777" w:rsidR="00181AB8" w:rsidRDefault="0095687F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  <w:r w:rsidRPr="00181AB8"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  <w:t xml:space="preserve">Einrichtungsleitung </w:t>
      </w:r>
    </w:p>
    <w:p w14:paraId="01401AF8" w14:textId="1357526B" w:rsidR="00181AB8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</w:p>
    <w:p w14:paraId="1801A0CD" w14:textId="77777777" w:rsidR="00181AB8" w:rsidRDefault="00181AB8" w:rsidP="00DC09E3">
      <w:pPr>
        <w:widowControl/>
        <w:adjustRightInd w:val="0"/>
        <w:spacing w:line="288" w:lineRule="auto"/>
        <w:textAlignment w:val="center"/>
        <w:rPr>
          <w:rFonts w:ascii="Helvetica" w:eastAsiaTheme="minorHAnsi" w:hAnsi="Helvetica" w:cs="Helvetica Neue"/>
          <w:color w:val="912674"/>
          <w:sz w:val="24"/>
          <w:szCs w:val="24"/>
          <w:lang w:val="de-DE"/>
        </w:rPr>
      </w:pPr>
    </w:p>
    <w:p w14:paraId="16B29431" w14:textId="5C7B4CD9" w:rsidR="00A441BD" w:rsidRPr="00181AB8" w:rsidRDefault="00A441BD" w:rsidP="00181AB8">
      <w:pPr>
        <w:widowControl/>
        <w:adjustRightInd w:val="0"/>
        <w:spacing w:line="288" w:lineRule="auto"/>
        <w:jc w:val="center"/>
        <w:textAlignment w:val="center"/>
        <w:rPr>
          <w:rFonts w:ascii="Helvetica" w:eastAsiaTheme="minorHAnsi" w:hAnsi="Helvetica" w:cs="Helvetica Neue"/>
          <w:color w:val="912674"/>
          <w:sz w:val="26"/>
          <w:szCs w:val="26"/>
          <w:lang w:val="de-DE"/>
        </w:rPr>
      </w:pPr>
      <w:r w:rsidRPr="00181AB8">
        <w:rPr>
          <w:rFonts w:ascii="Helvetica" w:eastAsiaTheme="minorHAnsi" w:hAnsi="Helvetica" w:cs="Helvetica Neue"/>
          <w:b/>
          <w:color w:val="912674"/>
          <w:sz w:val="26"/>
          <w:szCs w:val="26"/>
          <w:lang w:val="de-DE"/>
        </w:rPr>
        <w:t>Dieses Angebot gilt ausschließlich für Besucher und Angehörige der Bewohnerinnen und Bewohner unserer Einrichtung!</w:t>
      </w:r>
    </w:p>
    <w:sectPr w:rsidR="00A441BD" w:rsidRPr="00181AB8" w:rsidSect="00181AB8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00" w:h="16840"/>
      <w:pgMar w:top="2127" w:right="902" w:bottom="1555" w:left="1247" w:header="720" w:footer="41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45C6F" w14:textId="77777777" w:rsidR="002517BF" w:rsidRDefault="002517BF" w:rsidP="00225ECF">
      <w:r>
        <w:separator/>
      </w:r>
    </w:p>
  </w:endnote>
  <w:endnote w:type="continuationSeparator" w:id="0">
    <w:p w14:paraId="4846CB86" w14:textId="77777777" w:rsidR="002517BF" w:rsidRDefault="002517BF" w:rsidP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 VR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AACCF" w14:textId="6F1C958F" w:rsidR="00AA7A1E" w:rsidRPr="006E7A2F" w:rsidRDefault="00AA7A1E" w:rsidP="00994D15">
    <w:pPr>
      <w:pStyle w:val="Fuzeile"/>
      <w:framePr w:wrap="none" w:vAnchor="text" w:hAnchor="margin" w:xAlign="right" w:y="1"/>
      <w:rPr>
        <w:rStyle w:val="Seitenzahl"/>
        <w:color w:val="808080" w:themeColor="background1" w:themeShade="80"/>
        <w:sz w:val="14"/>
        <w:szCs w:val="14"/>
        <w:lang w:val="de-DE"/>
      </w:rPr>
    </w:pPr>
    <w:r w:rsidRPr="006E7A2F">
      <w:rPr>
        <w:rStyle w:val="Seitenzahl"/>
        <w:color w:val="808080" w:themeColor="background1" w:themeShade="80"/>
        <w:sz w:val="14"/>
        <w:szCs w:val="14"/>
      </w:rPr>
      <w:fldChar w:fldCharType="begin"/>
    </w:r>
    <w:r w:rsidRPr="006E7A2F">
      <w:rPr>
        <w:rStyle w:val="Seitenzahl"/>
        <w:color w:val="808080" w:themeColor="background1" w:themeShade="80"/>
        <w:sz w:val="14"/>
        <w:szCs w:val="14"/>
        <w:lang w:val="de-DE"/>
      </w:rPr>
      <w:instrText xml:space="preserve">PAGE  </w:instrTex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separate"/>
    </w:r>
    <w:r w:rsidR="00181AB8">
      <w:rPr>
        <w:rStyle w:val="Seitenzahl"/>
        <w:noProof/>
        <w:color w:val="808080" w:themeColor="background1" w:themeShade="80"/>
        <w:sz w:val="14"/>
        <w:szCs w:val="14"/>
        <w:lang w:val="de-DE"/>
      </w:rPr>
      <w:t>2</w:t>
    </w:r>
    <w:r w:rsidRPr="006E7A2F">
      <w:rPr>
        <w:rStyle w:val="Seitenzahl"/>
        <w:color w:val="808080" w:themeColor="background1" w:themeShade="80"/>
        <w:sz w:val="14"/>
        <w:szCs w:val="14"/>
      </w:rPr>
      <w:fldChar w:fldCharType="end"/>
    </w:r>
  </w:p>
  <w:p w14:paraId="19746515" w14:textId="77777777" w:rsidR="00AA7A1E" w:rsidRPr="00D333F4" w:rsidRDefault="00AA7A1E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78D060" w14:textId="77777777" w:rsidR="002517BF" w:rsidRDefault="002517BF" w:rsidP="00225ECF">
      <w:r>
        <w:separator/>
      </w:r>
    </w:p>
  </w:footnote>
  <w:footnote w:type="continuationSeparator" w:id="0">
    <w:p w14:paraId="5D38669F" w14:textId="77777777" w:rsidR="002517BF" w:rsidRDefault="002517BF" w:rsidP="00225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847072" w14:textId="77777777" w:rsidR="00AA7A1E" w:rsidRDefault="00181AB8">
    <w:pPr>
      <w:pStyle w:val="Kopfzeile"/>
    </w:pPr>
    <w:r>
      <w:rPr>
        <w:noProof/>
        <w:lang w:val="de-DE" w:eastAsia="de-DE"/>
      </w:rPr>
      <w:pict w14:anchorId="31429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Briefbogen_Arial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Briefbogen_Ar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F81D7" w14:textId="3927D510" w:rsidR="00457A4D" w:rsidRDefault="00457A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825A765" wp14:editId="73D696CB">
          <wp:simplePos x="0" y="0"/>
          <wp:positionH relativeFrom="page">
            <wp:posOffset>4766</wp:posOffset>
          </wp:positionH>
          <wp:positionV relativeFrom="page">
            <wp:posOffset>-17362</wp:posOffset>
          </wp:positionV>
          <wp:extent cx="7568998" cy="10711087"/>
          <wp:effectExtent l="0" t="0" r="63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D714" w14:textId="534A2781" w:rsidR="00AA7A1E" w:rsidRDefault="00AA7A1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192" behindDoc="1" locked="0" layoutInCell="1" allowOverlap="1" wp14:anchorId="3D6F0ED3" wp14:editId="5ABEE54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8998" cy="10711087"/>
          <wp:effectExtent l="0" t="0" r="0" b="0"/>
          <wp:wrapNone/>
          <wp:docPr id="7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vorlage_Briefbogen_150518.jpg"/>
                  <pic:cNvPicPr/>
                </pic:nvPicPr>
                <pic:blipFill rotWithShape="1">
                  <a:blip r:embed="rId1"/>
                  <a:srcRect l="-529" t="3010" r="529" b="305"/>
                  <a:stretch/>
                </pic:blipFill>
                <pic:spPr>
                  <a:xfrm>
                    <a:off x="0" y="0"/>
                    <a:ext cx="7568998" cy="10711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6B8E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39C4A51" wp14:editId="10E5401E">
              <wp:simplePos x="0" y="0"/>
              <wp:positionH relativeFrom="page">
                <wp:posOffset>5941060</wp:posOffset>
              </wp:positionH>
              <wp:positionV relativeFrom="page">
                <wp:posOffset>2340610</wp:posOffset>
              </wp:positionV>
              <wp:extent cx="1664970" cy="1943735"/>
              <wp:effectExtent l="0" t="0" r="11430" b="1206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4970" cy="194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622DEA" w14:textId="77777777" w:rsidR="00AA7A1E" w:rsidRDefault="00AA7A1E" w:rsidP="00D870AE">
                          <w:pPr>
                            <w:pStyle w:val="Textkrper"/>
                            <w:spacing w:line="170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39C4A51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467.8pt;margin-top:184.3pt;width:131.1pt;height:153.0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" filled="f" stroked="f">
              <v:textbox inset="0,0,0,0">
                <w:txbxContent>
                  <w:p w14:paraId="7B622DEA" w14:textId="77777777" w:rsidR="00AA7A1E" w:rsidRDefault="00AA7A1E" w:rsidP="00D870AE">
                    <w:pPr>
                      <w:pStyle w:val="Textkrper"/>
                      <w:spacing w:line="170" w:lineRule="exact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96"/>
    <w:rsid w:val="000300BC"/>
    <w:rsid w:val="000516A0"/>
    <w:rsid w:val="000534F9"/>
    <w:rsid w:val="00060A31"/>
    <w:rsid w:val="00061F26"/>
    <w:rsid w:val="000669A4"/>
    <w:rsid w:val="000756C8"/>
    <w:rsid w:val="000A5395"/>
    <w:rsid w:val="000A6026"/>
    <w:rsid w:val="000E2D98"/>
    <w:rsid w:val="00121FC0"/>
    <w:rsid w:val="00137D8E"/>
    <w:rsid w:val="00146F41"/>
    <w:rsid w:val="001539B1"/>
    <w:rsid w:val="00181AB8"/>
    <w:rsid w:val="00186304"/>
    <w:rsid w:val="001C04FC"/>
    <w:rsid w:val="001E2E74"/>
    <w:rsid w:val="001E43DA"/>
    <w:rsid w:val="001F6EB1"/>
    <w:rsid w:val="00206DCF"/>
    <w:rsid w:val="00206E27"/>
    <w:rsid w:val="00225ECF"/>
    <w:rsid w:val="002517BF"/>
    <w:rsid w:val="00254FCE"/>
    <w:rsid w:val="00262D47"/>
    <w:rsid w:val="00275A50"/>
    <w:rsid w:val="002849A5"/>
    <w:rsid w:val="00286B8E"/>
    <w:rsid w:val="002B6845"/>
    <w:rsid w:val="002D6544"/>
    <w:rsid w:val="002F2B24"/>
    <w:rsid w:val="0030128A"/>
    <w:rsid w:val="003764E5"/>
    <w:rsid w:val="00387F6C"/>
    <w:rsid w:val="003A7F50"/>
    <w:rsid w:val="00404C30"/>
    <w:rsid w:val="004215FD"/>
    <w:rsid w:val="004421B0"/>
    <w:rsid w:val="00457A4D"/>
    <w:rsid w:val="00483782"/>
    <w:rsid w:val="00495517"/>
    <w:rsid w:val="00496CE5"/>
    <w:rsid w:val="004B6DFE"/>
    <w:rsid w:val="004D4715"/>
    <w:rsid w:val="004E342D"/>
    <w:rsid w:val="004F60E5"/>
    <w:rsid w:val="005262E1"/>
    <w:rsid w:val="00543581"/>
    <w:rsid w:val="00544BD0"/>
    <w:rsid w:val="00575450"/>
    <w:rsid w:val="00593F40"/>
    <w:rsid w:val="005A2C96"/>
    <w:rsid w:val="005B786E"/>
    <w:rsid w:val="005F4A6B"/>
    <w:rsid w:val="00632BB6"/>
    <w:rsid w:val="006349A3"/>
    <w:rsid w:val="00646B32"/>
    <w:rsid w:val="0065057D"/>
    <w:rsid w:val="00653E3B"/>
    <w:rsid w:val="0065432A"/>
    <w:rsid w:val="0069176A"/>
    <w:rsid w:val="006B2FC2"/>
    <w:rsid w:val="006B36B9"/>
    <w:rsid w:val="006C1913"/>
    <w:rsid w:val="006E6965"/>
    <w:rsid w:val="006E7A2F"/>
    <w:rsid w:val="007057D9"/>
    <w:rsid w:val="00705AAA"/>
    <w:rsid w:val="00725B3A"/>
    <w:rsid w:val="0076360F"/>
    <w:rsid w:val="007666BF"/>
    <w:rsid w:val="0077592E"/>
    <w:rsid w:val="00791236"/>
    <w:rsid w:val="0079740D"/>
    <w:rsid w:val="007B0536"/>
    <w:rsid w:val="007D41C4"/>
    <w:rsid w:val="007D518D"/>
    <w:rsid w:val="007F42FF"/>
    <w:rsid w:val="0080041C"/>
    <w:rsid w:val="00807ECE"/>
    <w:rsid w:val="00821B78"/>
    <w:rsid w:val="0082476A"/>
    <w:rsid w:val="00826E46"/>
    <w:rsid w:val="00860887"/>
    <w:rsid w:val="00883752"/>
    <w:rsid w:val="008A0A2C"/>
    <w:rsid w:val="008A6E71"/>
    <w:rsid w:val="008C3E8E"/>
    <w:rsid w:val="008E4888"/>
    <w:rsid w:val="00920E9A"/>
    <w:rsid w:val="00942521"/>
    <w:rsid w:val="0094297F"/>
    <w:rsid w:val="0095687F"/>
    <w:rsid w:val="0099214D"/>
    <w:rsid w:val="0099462C"/>
    <w:rsid w:val="00994D15"/>
    <w:rsid w:val="009D56DD"/>
    <w:rsid w:val="009E04D7"/>
    <w:rsid w:val="009E4582"/>
    <w:rsid w:val="009E7B06"/>
    <w:rsid w:val="00A11167"/>
    <w:rsid w:val="00A128F3"/>
    <w:rsid w:val="00A40882"/>
    <w:rsid w:val="00A441BD"/>
    <w:rsid w:val="00A45E5A"/>
    <w:rsid w:val="00A61FF0"/>
    <w:rsid w:val="00A75A92"/>
    <w:rsid w:val="00A96E98"/>
    <w:rsid w:val="00A97B81"/>
    <w:rsid w:val="00AA7A1E"/>
    <w:rsid w:val="00AD158F"/>
    <w:rsid w:val="00AE2A14"/>
    <w:rsid w:val="00AE437A"/>
    <w:rsid w:val="00AF52A3"/>
    <w:rsid w:val="00B03948"/>
    <w:rsid w:val="00B36C26"/>
    <w:rsid w:val="00B473A0"/>
    <w:rsid w:val="00B721CC"/>
    <w:rsid w:val="00B81DE8"/>
    <w:rsid w:val="00BA13A2"/>
    <w:rsid w:val="00C05D59"/>
    <w:rsid w:val="00C44A85"/>
    <w:rsid w:val="00C540DA"/>
    <w:rsid w:val="00C75911"/>
    <w:rsid w:val="00C931B5"/>
    <w:rsid w:val="00CD3193"/>
    <w:rsid w:val="00D00D1E"/>
    <w:rsid w:val="00D10554"/>
    <w:rsid w:val="00D333F4"/>
    <w:rsid w:val="00D51C3F"/>
    <w:rsid w:val="00D870AE"/>
    <w:rsid w:val="00DB73F3"/>
    <w:rsid w:val="00DC09E3"/>
    <w:rsid w:val="00DC58AB"/>
    <w:rsid w:val="00DE3E54"/>
    <w:rsid w:val="00E516F6"/>
    <w:rsid w:val="00E5488E"/>
    <w:rsid w:val="00E71F99"/>
    <w:rsid w:val="00E81ADC"/>
    <w:rsid w:val="00E963F1"/>
    <w:rsid w:val="00EB68B2"/>
    <w:rsid w:val="00EC38B0"/>
    <w:rsid w:val="00F054B9"/>
    <w:rsid w:val="00F05A6B"/>
    <w:rsid w:val="00F17378"/>
    <w:rsid w:val="00F37F77"/>
    <w:rsid w:val="00F543AB"/>
    <w:rsid w:val="00FA056E"/>
    <w:rsid w:val="00FC37AF"/>
    <w:rsid w:val="00FC3DE3"/>
    <w:rsid w:val="00FE1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50F276"/>
  <w15:docId w15:val="{0D6AFAAF-1701-9145-8198-B66BE4BE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0534F9"/>
    <w:pPr>
      <w:spacing w:line="260" w:lineRule="exact"/>
    </w:pPr>
    <w:rPr>
      <w:rFonts w:ascii="Arial" w:eastAsia="Titillium" w:hAnsi="Arial" w:cs="Titillium"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D4715"/>
    <w:rPr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5ECF"/>
    <w:rPr>
      <w:rFonts w:ascii="Titillium" w:eastAsia="Titillium" w:hAnsi="Titillium" w:cs="Titillium"/>
    </w:rPr>
  </w:style>
  <w:style w:type="paragraph" w:styleId="Fuzeile">
    <w:name w:val="footer"/>
    <w:basedOn w:val="Standard"/>
    <w:link w:val="FuzeileZchn"/>
    <w:uiPriority w:val="99"/>
    <w:unhideWhenUsed/>
    <w:rsid w:val="00225EC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5ECF"/>
    <w:rPr>
      <w:rFonts w:ascii="Titillium" w:eastAsia="Titillium" w:hAnsi="Titillium" w:cs="Titillium"/>
    </w:rPr>
  </w:style>
  <w:style w:type="paragraph" w:customStyle="1" w:styleId="berschrift11">
    <w:name w:val="Überschrift 11"/>
    <w:basedOn w:val="Standard"/>
    <w:uiPriority w:val="1"/>
    <w:qFormat/>
    <w:rsid w:val="00705AAA"/>
    <w:pPr>
      <w:ind w:left="1418"/>
      <w:outlineLvl w:val="1"/>
    </w:pPr>
    <w:rPr>
      <w:b/>
      <w:bCs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1AD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1ADC"/>
    <w:rPr>
      <w:rFonts w:ascii="Times New Roman" w:eastAsia="Titillium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994D15"/>
  </w:style>
  <w:style w:type="character" w:customStyle="1" w:styleId="TextkrperZchn">
    <w:name w:val="Textkörper Zchn"/>
    <w:basedOn w:val="Absatz-Standardschriftart"/>
    <w:link w:val="Textkrper"/>
    <w:uiPriority w:val="1"/>
    <w:rsid w:val="004D4715"/>
    <w:rPr>
      <w:rFonts w:ascii="Arial" w:eastAsia="Titillium" w:hAnsi="Arial" w:cs="Titillium"/>
      <w:sz w:val="21"/>
      <w:szCs w:val="21"/>
    </w:rPr>
  </w:style>
  <w:style w:type="paragraph" w:customStyle="1" w:styleId="EinfAbs">
    <w:name w:val="[Einf. Abs.]"/>
    <w:basedOn w:val="Standard"/>
    <w:uiPriority w:val="99"/>
    <w:rsid w:val="00262D47"/>
    <w:pPr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de-DE"/>
    </w:rPr>
  </w:style>
  <w:style w:type="paragraph" w:customStyle="1" w:styleId="KeinAbsatzformat">
    <w:name w:val="[Kein Absatzformat]"/>
    <w:rsid w:val="00EB68B2"/>
    <w:pPr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berschrift12">
    <w:name w:val="Überschrift 12"/>
    <w:basedOn w:val="Standard"/>
    <w:uiPriority w:val="1"/>
    <w:qFormat/>
    <w:rsid w:val="00883752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  <w:style w:type="table" w:styleId="Tabellenraster">
    <w:name w:val="Table Grid"/>
    <w:basedOn w:val="NormaleTabelle"/>
    <w:uiPriority w:val="59"/>
    <w:rsid w:val="009E4582"/>
    <w:pPr>
      <w:widowControl/>
      <w:autoSpaceDE/>
      <w:autoSpaceDN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3">
    <w:name w:val="Überschrift 13"/>
    <w:basedOn w:val="Standard"/>
    <w:uiPriority w:val="1"/>
    <w:qFormat/>
    <w:rsid w:val="005A2C96"/>
    <w:pPr>
      <w:ind w:left="8054"/>
      <w:outlineLvl w:val="1"/>
    </w:pPr>
    <w:rPr>
      <w:rFonts w:ascii="Frutiger VR Bold" w:eastAsia="Frutiger VR Bold" w:hAnsi="Frutiger VR Bold" w:cs="Frutiger VR Bold"/>
      <w:b/>
      <w:bCs/>
      <w:sz w:val="13"/>
      <w:szCs w:val="13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B2D600"/>
                <w:right w:val="none" w:sz="0" w:space="0" w:color="auto"/>
              </w:divBdr>
              <w:divsChild>
                <w:div w:id="125979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5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591742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  <w:div w:id="10704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single" w:sz="6" w:space="15" w:color="E0DFD8"/>
                        <w:right w:val="none" w:sz="0" w:space="0" w:color="auto"/>
                      </w:divBdr>
                    </w:div>
                  </w:divsChild>
                </w:div>
                <w:div w:id="2000814185">
                  <w:marLeft w:val="0"/>
                  <w:marRight w:val="28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1821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2291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83196">
                          <w:marLeft w:val="3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0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567123">
                          <w:marLeft w:val="0"/>
                          <w:marRight w:val="15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4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977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4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9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6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B5E51D-AD6F-4C8E-A129-C62EFAB51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flowconcept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Beate Brambach</dc:creator>
  <cp:lastModifiedBy>Amila Begic-Neziri</cp:lastModifiedBy>
  <cp:revision>2</cp:revision>
  <cp:lastPrinted>2020-12-23T09:19:00Z</cp:lastPrinted>
  <dcterms:created xsi:type="dcterms:W3CDTF">2021-01-26T08:36:00Z</dcterms:created>
  <dcterms:modified xsi:type="dcterms:W3CDTF">2021-01-26T08:36:00Z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2017-06-29T00:00:00Z</vt:filetime>
  </property>
</Properties>
</file>